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masis MT Pro" w:cs="Amasis MT Pro" w:eastAsia="Amasis MT Pro" w:hAnsi="Amasis MT Pro"/>
          <w:b w:val="1"/>
          <w:sz w:val="40"/>
          <w:szCs w:val="40"/>
        </w:rPr>
      </w:pPr>
      <w:r w:rsidDel="00000000" w:rsidR="00000000" w:rsidRPr="00000000">
        <w:rPr>
          <w:rFonts w:ascii="Amasis MT Pro" w:cs="Amasis MT Pro" w:eastAsia="Amasis MT Pro" w:hAnsi="Amasis MT Pro"/>
          <w:b w:val="1"/>
          <w:sz w:val="40"/>
          <w:szCs w:val="40"/>
          <w:rtl w:val="0"/>
        </w:rPr>
        <w:t xml:space="preserve">Save Your City and The Earth Assignment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Imagine a future where the Earth is warming, we are producing too many greenhouse gas emissions, and</w:t>
      </w:r>
      <w:r w:rsidDel="00000000" w:rsidR="00000000" w:rsidRPr="00000000">
        <w:rPr>
          <w:rFonts w:ascii="Amasis MT Pro" w:cs="Amasis MT Pro" w:eastAsia="Amasis MT Pro" w:hAnsi="Amasis MT Pro"/>
          <w:sz w:val="28"/>
          <w:szCs w:val="28"/>
          <w:rtl w:val="0"/>
        </w:rPr>
        <w:t xml:space="preserve"> the use of fossil fuels</w:t>
      </w:r>
      <w:r w:rsidDel="00000000" w:rsidR="00000000" w:rsidRPr="00000000">
        <w:rPr>
          <w:rFonts w:ascii="Amasis MT Pro" w:cs="Amasis MT Pro" w:eastAsia="Amasis MT Pro" w:hAnsi="Amasis MT Pro"/>
          <w:sz w:val="28"/>
          <w:szCs w:val="28"/>
          <w:rtl w:val="0"/>
        </w:rPr>
        <w:t xml:space="preserve"> is continuing to grow. What you’ve just imagined, we are living in it.</w:t>
      </w:r>
    </w:p>
    <w:p w:rsidR="00000000" w:rsidDel="00000000" w:rsidP="00000000" w:rsidRDefault="00000000" w:rsidRPr="00000000" w14:paraId="00000004">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5">
      <w:pPr>
        <w:rPr>
          <w:rFonts w:ascii="Amasis MT Pro" w:cs="Amasis MT Pro" w:eastAsia="Amasis MT Pro" w:hAnsi="Amasis MT Pro"/>
          <w:b w:val="1"/>
          <w:sz w:val="28"/>
          <w:szCs w:val="28"/>
        </w:rPr>
      </w:pPr>
      <w:r w:rsidDel="00000000" w:rsidR="00000000" w:rsidRPr="00000000">
        <w:rPr>
          <w:rFonts w:ascii="Amasis MT Pro" w:cs="Amasis MT Pro" w:eastAsia="Amasis MT Pro" w:hAnsi="Amasis MT Pro"/>
          <w:sz w:val="28"/>
          <w:szCs w:val="28"/>
          <w:rtl w:val="0"/>
        </w:rPr>
        <w:t xml:space="preserve">Your task is simple, turn yourself into a climate activist! You will be assigned a city where you will implement one or multiple green solutions that we talked about in class. As we discussed, some solutions will work better than others in different locations. Your chosen solution must be </w:t>
      </w:r>
      <w:r w:rsidDel="00000000" w:rsidR="00000000" w:rsidRPr="00000000">
        <w:rPr>
          <w:rFonts w:ascii="Amasis MT Pro" w:cs="Amasis MT Pro" w:eastAsia="Amasis MT Pro" w:hAnsi="Amasis MT Pro"/>
          <w:b w:val="1"/>
          <w:sz w:val="28"/>
          <w:szCs w:val="28"/>
          <w:rtl w:val="0"/>
        </w:rPr>
        <w:t xml:space="preserve">appropriate</w:t>
      </w:r>
      <w:r w:rsidDel="00000000" w:rsidR="00000000" w:rsidRPr="00000000">
        <w:rPr>
          <w:rFonts w:ascii="Amasis MT Pro" w:cs="Amasis MT Pro" w:eastAsia="Amasis MT Pro" w:hAnsi="Amasis MT Pro"/>
          <w:sz w:val="28"/>
          <w:szCs w:val="28"/>
          <w:rtl w:val="0"/>
        </w:rPr>
        <w:t xml:space="preserve"> </w:t>
      </w:r>
      <w:r w:rsidDel="00000000" w:rsidR="00000000" w:rsidRPr="00000000">
        <w:rPr>
          <w:rFonts w:ascii="Amasis MT Pro" w:cs="Amasis MT Pro" w:eastAsia="Amasis MT Pro" w:hAnsi="Amasis MT Pro"/>
          <w:b w:val="1"/>
          <w:sz w:val="28"/>
          <w:szCs w:val="28"/>
          <w:rtl w:val="0"/>
        </w:rPr>
        <w:t xml:space="preserve">for your city based on factors such as</w:t>
      </w:r>
      <w:r w:rsidDel="00000000" w:rsidR="00000000" w:rsidRPr="00000000">
        <w:rPr>
          <w:rFonts w:ascii="Amasis MT Pro" w:cs="Amasis MT Pro" w:eastAsia="Amasis MT Pro" w:hAnsi="Amasis MT Pro"/>
          <w:sz w:val="28"/>
          <w:szCs w:val="28"/>
          <w:rtl w:val="0"/>
        </w:rPr>
        <w:t xml:space="preserve"> </w:t>
      </w:r>
      <w:r w:rsidDel="00000000" w:rsidR="00000000" w:rsidRPr="00000000">
        <w:rPr>
          <w:rFonts w:ascii="Amasis MT Pro" w:cs="Amasis MT Pro" w:eastAsia="Amasis MT Pro" w:hAnsi="Amasis MT Pro"/>
          <w:b w:val="1"/>
          <w:sz w:val="28"/>
          <w:szCs w:val="28"/>
          <w:rtl w:val="0"/>
        </w:rPr>
        <w:t xml:space="preserve">efficiency, climate, local resources, land use, and community impact.</w:t>
      </w:r>
      <w:r w:rsidDel="00000000" w:rsidR="00000000" w:rsidRPr="00000000">
        <w:rPr>
          <w:rFonts w:ascii="Amasis MT Pro" w:cs="Amasis MT Pro" w:eastAsia="Amasis MT Pro" w:hAnsi="Amasis MT Pro"/>
          <w:sz w:val="28"/>
          <w:szCs w:val="28"/>
          <w:rtl w:val="0"/>
        </w:rPr>
        <w:t xml:space="preserve"> This assignment will contain two components;</w:t>
      </w:r>
      <w:r w:rsidDel="00000000" w:rsidR="00000000" w:rsidRPr="00000000">
        <w:rPr>
          <w:rFonts w:ascii="Amasis MT Pro" w:cs="Amasis MT Pro" w:eastAsia="Amasis MT Pro" w:hAnsi="Amasis MT Pro"/>
          <w:b w:val="1"/>
          <w:sz w:val="28"/>
          <w:szCs w:val="28"/>
          <w:rtl w:val="0"/>
        </w:rPr>
        <w:t xml:space="preserve"> a) the worksheet </w:t>
      </w:r>
      <w:r w:rsidDel="00000000" w:rsidR="00000000" w:rsidRPr="00000000">
        <w:rPr>
          <w:rFonts w:ascii="Amasis MT Pro" w:cs="Amasis MT Pro" w:eastAsia="Amasis MT Pro" w:hAnsi="Amasis MT Pro"/>
          <w:sz w:val="28"/>
          <w:szCs w:val="28"/>
          <w:rtl w:val="0"/>
        </w:rPr>
        <w:t xml:space="preserve">and</w:t>
      </w:r>
      <w:r w:rsidDel="00000000" w:rsidR="00000000" w:rsidRPr="00000000">
        <w:rPr>
          <w:rFonts w:ascii="Amasis MT Pro" w:cs="Amasis MT Pro" w:eastAsia="Amasis MT Pro" w:hAnsi="Amasis MT Pro"/>
          <w:b w:val="1"/>
          <w:sz w:val="28"/>
          <w:szCs w:val="28"/>
          <w:rtl w:val="0"/>
        </w:rPr>
        <w:t xml:space="preserve"> b) the persuasive presentation. </w:t>
      </w:r>
    </w:p>
    <w:p w:rsidR="00000000" w:rsidDel="00000000" w:rsidP="00000000" w:rsidRDefault="00000000" w:rsidRPr="00000000" w14:paraId="00000006">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masis MT Pro" w:cs="Amasis MT Pro" w:eastAsia="Amasis MT Pro" w:hAnsi="Amasis MT Pro"/>
          <w:sz w:val="28"/>
          <w:szCs w:val="28"/>
          <w:u w:val="none"/>
        </w:rPr>
      </w:pPr>
      <w:r w:rsidDel="00000000" w:rsidR="00000000" w:rsidRPr="00000000">
        <w:rPr>
          <w:rFonts w:ascii="Amasis MT Pro" w:cs="Amasis MT Pro" w:eastAsia="Amasis MT Pro" w:hAnsi="Amasis MT Pro"/>
          <w:b w:val="1"/>
          <w:sz w:val="28"/>
          <w:szCs w:val="28"/>
          <w:rtl w:val="0"/>
        </w:rPr>
        <w:t xml:space="preserve">Worksheet: </w:t>
      </w:r>
      <w:r w:rsidDel="00000000" w:rsidR="00000000" w:rsidRPr="00000000">
        <w:rPr>
          <w:rFonts w:ascii="Amasis MT Pro" w:cs="Amasis MT Pro" w:eastAsia="Amasis MT Pro" w:hAnsi="Amasis MT Pro"/>
          <w:sz w:val="28"/>
          <w:szCs w:val="28"/>
          <w:rtl w:val="0"/>
        </w:rPr>
        <w:t xml:space="preserve">When completing this activity, you must </w:t>
      </w:r>
      <w:r w:rsidDel="00000000" w:rsidR="00000000" w:rsidRPr="00000000">
        <w:rPr>
          <w:rFonts w:ascii="Amasis MT Pro" w:cs="Amasis MT Pro" w:eastAsia="Amasis MT Pro" w:hAnsi="Amasis MT Pro"/>
          <w:b w:val="1"/>
          <w:sz w:val="28"/>
          <w:szCs w:val="28"/>
          <w:rtl w:val="0"/>
        </w:rPr>
        <w:t xml:space="preserve">answer the 5 questions below.</w:t>
      </w:r>
      <w:r w:rsidDel="00000000" w:rsidR="00000000" w:rsidRPr="00000000">
        <w:rPr>
          <w:rFonts w:ascii="Amasis MT Pro" w:cs="Amasis MT Pro" w:eastAsia="Amasis MT Pro" w:hAnsi="Amasis MT Pro"/>
          <w:sz w:val="28"/>
          <w:szCs w:val="28"/>
          <w:rtl w:val="0"/>
        </w:rPr>
        <w:t xml:space="preserve"> You can refer back to the slides from today’s lesson and find external scientific sources to </w:t>
      </w:r>
      <w:r w:rsidDel="00000000" w:rsidR="00000000" w:rsidRPr="00000000">
        <w:rPr>
          <w:rFonts w:ascii="Amasis MT Pro" w:cs="Amasis MT Pro" w:eastAsia="Amasis MT Pro" w:hAnsi="Amasis MT Pro"/>
          <w:b w:val="1"/>
          <w:sz w:val="28"/>
          <w:szCs w:val="28"/>
          <w:rtl w:val="0"/>
        </w:rPr>
        <w:t xml:space="preserve">learn more about your city</w:t>
      </w:r>
      <w:r w:rsidDel="00000000" w:rsidR="00000000" w:rsidRPr="00000000">
        <w:rPr>
          <w:rFonts w:ascii="Amasis MT Pro" w:cs="Amasis MT Pro" w:eastAsia="Amasis MT Pro" w:hAnsi="Amasis MT Pro"/>
          <w:sz w:val="28"/>
          <w:szCs w:val="28"/>
          <w:rtl w:val="0"/>
        </w:rPr>
        <w:t xml:space="preserve"> and </w:t>
      </w:r>
      <w:r w:rsidDel="00000000" w:rsidR="00000000" w:rsidRPr="00000000">
        <w:rPr>
          <w:rFonts w:ascii="Amasis MT Pro" w:cs="Amasis MT Pro" w:eastAsia="Amasis MT Pro" w:hAnsi="Amasis MT Pro"/>
          <w:b w:val="1"/>
          <w:sz w:val="28"/>
          <w:szCs w:val="28"/>
          <w:rtl w:val="0"/>
        </w:rPr>
        <w:t xml:space="preserve">explain why you chose your selected solution(s).</w:t>
      </w:r>
      <w:r w:rsidDel="00000000" w:rsidR="00000000" w:rsidRPr="00000000">
        <w:rPr>
          <w:rFonts w:ascii="Amasis MT Pro" w:cs="Amasis MT Pro" w:eastAsia="Amasis MT Pro" w:hAnsi="Amasis MT Pro"/>
          <w:sz w:val="28"/>
          <w:szCs w:val="28"/>
          <w:rtl w:val="0"/>
        </w:rPr>
        <w:t xml:space="preserve"> Be sure to use techniques that we have previously discussed in class to </w:t>
      </w:r>
      <w:r w:rsidDel="00000000" w:rsidR="00000000" w:rsidRPr="00000000">
        <w:rPr>
          <w:rFonts w:ascii="Amasis MT Pro" w:cs="Amasis MT Pro" w:eastAsia="Amasis MT Pro" w:hAnsi="Amasis MT Pro"/>
          <w:b w:val="1"/>
          <w:sz w:val="28"/>
          <w:szCs w:val="28"/>
          <w:rtl w:val="0"/>
        </w:rPr>
        <w:t xml:space="preserve">ensure that your resources are reliable</w:t>
      </w:r>
      <w:r w:rsidDel="00000000" w:rsidR="00000000" w:rsidRPr="00000000">
        <w:rPr>
          <w:rFonts w:ascii="Amasis MT Pro" w:cs="Amasis MT Pro" w:eastAsia="Amasis MT Pro" w:hAnsi="Amasis MT Pro"/>
          <w:sz w:val="28"/>
          <w:szCs w:val="28"/>
          <w:rtl w:val="0"/>
        </w:rPr>
        <w:t xml:space="preserve">. You will use this worksheet for your persuasive presentation in part B, so ensure your responses are detailed and well-constructed. You only need to fill in </w:t>
      </w:r>
      <w:r w:rsidDel="00000000" w:rsidR="00000000" w:rsidRPr="00000000">
        <w:rPr>
          <w:rFonts w:ascii="Amasis MT Pro" w:cs="Amasis MT Pro" w:eastAsia="Amasis MT Pro" w:hAnsi="Amasis MT Pro"/>
          <w:b w:val="1"/>
          <w:sz w:val="28"/>
          <w:szCs w:val="28"/>
          <w:rtl w:val="0"/>
        </w:rPr>
        <w:t xml:space="preserve">1 worksheet per group.</w:t>
      </w:r>
    </w:p>
    <w:p w:rsidR="00000000" w:rsidDel="00000000" w:rsidP="00000000" w:rsidRDefault="00000000" w:rsidRPr="00000000" w14:paraId="00000008">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masis MT Pro" w:cs="Amasis MT Pro" w:eastAsia="Amasis MT Pro" w:hAnsi="Amasis MT Pro"/>
          <w:sz w:val="28"/>
          <w:szCs w:val="28"/>
          <w:u w:val="none"/>
        </w:rPr>
      </w:pPr>
      <w:r w:rsidDel="00000000" w:rsidR="00000000" w:rsidRPr="00000000">
        <w:rPr>
          <w:rFonts w:ascii="Amasis MT Pro" w:cs="Amasis MT Pro" w:eastAsia="Amasis MT Pro" w:hAnsi="Amasis MT Pro"/>
          <w:b w:val="1"/>
          <w:sz w:val="28"/>
          <w:szCs w:val="28"/>
          <w:rtl w:val="0"/>
        </w:rPr>
        <w:t xml:space="preserve">Presentation: </w:t>
      </w:r>
      <w:r w:rsidDel="00000000" w:rsidR="00000000" w:rsidRPr="00000000">
        <w:rPr>
          <w:rFonts w:ascii="Amasis MT Pro" w:cs="Amasis MT Pro" w:eastAsia="Amasis MT Pro" w:hAnsi="Amasis MT Pro"/>
          <w:sz w:val="28"/>
          <w:szCs w:val="28"/>
          <w:rtl w:val="0"/>
        </w:rPr>
        <w:t xml:space="preserve">Your group will be giving a persuasive presentation to convince your classmates why your green city plan should be implemented. Be sure to</w:t>
      </w:r>
      <w:r w:rsidDel="00000000" w:rsidR="00000000" w:rsidRPr="00000000">
        <w:rPr>
          <w:rFonts w:ascii="Amasis MT Pro" w:cs="Amasis MT Pro" w:eastAsia="Amasis MT Pro" w:hAnsi="Amasis MT Pro"/>
          <w:b w:val="1"/>
          <w:sz w:val="28"/>
          <w:szCs w:val="28"/>
          <w:rtl w:val="0"/>
        </w:rPr>
        <w:t xml:space="preserve"> answer each question from the worksheet</w:t>
      </w:r>
      <w:r w:rsidDel="00000000" w:rsidR="00000000" w:rsidRPr="00000000">
        <w:rPr>
          <w:rFonts w:ascii="Amasis MT Pro" w:cs="Amasis MT Pro" w:eastAsia="Amasis MT Pro" w:hAnsi="Amasis MT Pro"/>
          <w:sz w:val="28"/>
          <w:szCs w:val="28"/>
          <w:rtl w:val="0"/>
        </w:rPr>
        <w:t xml:space="preserve"> in your presentation, using </w:t>
      </w:r>
      <w:r w:rsidDel="00000000" w:rsidR="00000000" w:rsidRPr="00000000">
        <w:rPr>
          <w:rFonts w:ascii="Amasis MT Pro" w:cs="Amasis MT Pro" w:eastAsia="Amasis MT Pro" w:hAnsi="Amasis MT Pro"/>
          <w:b w:val="1"/>
          <w:sz w:val="28"/>
          <w:szCs w:val="28"/>
          <w:rtl w:val="0"/>
        </w:rPr>
        <w:t xml:space="preserve">substantial evidence to back up your chosen solution</w:t>
      </w:r>
      <w:r w:rsidDel="00000000" w:rsidR="00000000" w:rsidRPr="00000000">
        <w:rPr>
          <w:rFonts w:ascii="Amasis MT Pro" w:cs="Amasis MT Pro" w:eastAsia="Amasis MT Pro" w:hAnsi="Amasis MT Pro"/>
          <w:sz w:val="28"/>
          <w:szCs w:val="28"/>
          <w:rtl w:val="0"/>
        </w:rPr>
        <w:t xml:space="preserve">. Additionally, you will be assessed on your incorporation of </w:t>
      </w:r>
      <w:r w:rsidDel="00000000" w:rsidR="00000000" w:rsidRPr="00000000">
        <w:rPr>
          <w:rFonts w:ascii="Amasis MT Pro" w:cs="Amasis MT Pro" w:eastAsia="Amasis MT Pro" w:hAnsi="Amasis MT Pro"/>
          <w:b w:val="1"/>
          <w:sz w:val="28"/>
          <w:szCs w:val="28"/>
          <w:rtl w:val="0"/>
        </w:rPr>
        <w:t xml:space="preserve">persuasive techniques</w:t>
      </w:r>
      <w:r w:rsidDel="00000000" w:rsidR="00000000" w:rsidRPr="00000000">
        <w:rPr>
          <w:rFonts w:ascii="Amasis MT Pro" w:cs="Amasis MT Pro" w:eastAsia="Amasis MT Pro" w:hAnsi="Amasis MT Pro"/>
          <w:sz w:val="28"/>
          <w:szCs w:val="28"/>
          <w:rtl w:val="0"/>
        </w:rPr>
        <w:t xml:space="preserve"> (refer back to our presentation for some ideas). The presentation should be </w:t>
      </w:r>
      <w:r w:rsidDel="00000000" w:rsidR="00000000" w:rsidRPr="00000000">
        <w:rPr>
          <w:rFonts w:ascii="Amasis MT Pro" w:cs="Amasis MT Pro" w:eastAsia="Amasis MT Pro" w:hAnsi="Amasis MT Pro"/>
          <w:b w:val="1"/>
          <w:sz w:val="28"/>
          <w:szCs w:val="28"/>
          <w:rtl w:val="0"/>
        </w:rPr>
        <w:t xml:space="preserve">5 minutes long. </w:t>
      </w:r>
    </w:p>
    <w:p w:rsidR="00000000" w:rsidDel="00000000" w:rsidP="00000000" w:rsidRDefault="00000000" w:rsidRPr="00000000" w14:paraId="0000000A">
      <w:pPr>
        <w:rPr>
          <w:rFonts w:ascii="Amasis MT Pro" w:cs="Amasis MT Pro" w:eastAsia="Amasis MT Pro" w:hAnsi="Amasis MT Pro"/>
          <w:b w:val="1"/>
          <w:sz w:val="28"/>
          <w:szCs w:val="28"/>
        </w:rPr>
      </w:pPr>
      <w:r w:rsidDel="00000000" w:rsidR="00000000" w:rsidRPr="00000000">
        <w:rPr>
          <w:rFonts w:ascii="Amasis MT Pro" w:cs="Amasis MT Pro" w:eastAsia="Amasis MT Pro" w:hAnsi="Amasis MT Pro"/>
          <w:b w:val="1"/>
          <w:sz w:val="28"/>
          <w:szCs w:val="28"/>
          <w:rtl w:val="0"/>
        </w:rPr>
        <w:t xml:space="preserve">Group members: ___________________________________________</w:t>
      </w:r>
    </w:p>
    <w:p w:rsidR="00000000" w:rsidDel="00000000" w:rsidP="00000000" w:rsidRDefault="00000000" w:rsidRPr="00000000" w14:paraId="0000000B">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0C">
      <w:pPr>
        <w:rPr>
          <w:rFonts w:ascii="Amasis MT Pro" w:cs="Amasis MT Pro" w:eastAsia="Amasis MT Pro" w:hAnsi="Amasis MT Pro"/>
          <w:sz w:val="28"/>
          <w:szCs w:val="28"/>
        </w:rPr>
      </w:pPr>
      <w:r w:rsidDel="00000000" w:rsidR="00000000" w:rsidRPr="00000000">
        <w:rPr>
          <w:rFonts w:ascii="Amasis MT Pro" w:cs="Amasis MT Pro" w:eastAsia="Amasis MT Pro" w:hAnsi="Amasis MT Pro"/>
          <w:b w:val="1"/>
          <w:sz w:val="28"/>
          <w:szCs w:val="28"/>
          <w:rtl w:val="0"/>
        </w:rPr>
        <w:t xml:space="preserve">Assigned city: _____________________________________________</w:t>
      </w:r>
      <w:r w:rsidDel="00000000" w:rsidR="00000000" w:rsidRPr="00000000">
        <w:rPr>
          <w:rtl w:val="0"/>
        </w:rPr>
      </w:r>
    </w:p>
    <w:p w:rsidR="00000000" w:rsidDel="00000000" w:rsidP="00000000" w:rsidRDefault="00000000" w:rsidRPr="00000000" w14:paraId="0000000D">
      <w:pPr>
        <w:ind w:left="0" w:firstLine="0"/>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Amasis MT Pro" w:cs="Amasis MT Pro" w:eastAsia="Amasis MT Pro" w:hAnsi="Amasis MT Pro"/>
          <w:b w:val="1"/>
          <w:sz w:val="28"/>
          <w:szCs w:val="28"/>
          <w:u w:val="none"/>
        </w:rPr>
      </w:pPr>
      <w:r w:rsidDel="00000000" w:rsidR="00000000" w:rsidRPr="00000000">
        <w:rPr>
          <w:rFonts w:ascii="Amasis MT Pro" w:cs="Amasis MT Pro" w:eastAsia="Amasis MT Pro" w:hAnsi="Amasis MT Pro"/>
          <w:b w:val="1"/>
          <w:sz w:val="28"/>
          <w:szCs w:val="28"/>
          <w:rtl w:val="0"/>
        </w:rPr>
        <w:t xml:space="preserve">What type of green-city solution(s) would you implement here? </w:t>
      </w:r>
      <w:r w:rsidDel="00000000" w:rsidR="00000000" w:rsidRPr="00000000">
        <w:rPr>
          <w:rtl w:val="0"/>
        </w:rPr>
      </w:r>
    </w:p>
    <w:p w:rsidR="00000000" w:rsidDel="00000000" w:rsidP="00000000" w:rsidRDefault="00000000" w:rsidRPr="00000000" w14:paraId="0000000F">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0">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1">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Amasis MT Pro" w:cs="Amasis MT Pro" w:eastAsia="Amasis MT Pro" w:hAnsi="Amasis MT Pro"/>
          <w:b w:val="1"/>
          <w:sz w:val="28"/>
          <w:szCs w:val="28"/>
          <w:u w:val="none"/>
        </w:rPr>
      </w:pPr>
      <w:r w:rsidDel="00000000" w:rsidR="00000000" w:rsidRPr="00000000">
        <w:rPr>
          <w:rFonts w:ascii="Amasis MT Pro" w:cs="Amasis MT Pro" w:eastAsia="Amasis MT Pro" w:hAnsi="Amasis MT Pro"/>
          <w:b w:val="1"/>
          <w:sz w:val="28"/>
          <w:szCs w:val="28"/>
          <w:rtl w:val="0"/>
        </w:rPr>
        <w:t xml:space="preserve">Why are these implementations appropriate for this city? </w:t>
      </w:r>
    </w:p>
    <w:p w:rsidR="00000000" w:rsidDel="00000000" w:rsidP="00000000" w:rsidRDefault="00000000" w:rsidRPr="00000000" w14:paraId="00000013">
      <w:pPr>
        <w:rPr>
          <w:rFonts w:ascii="Amasis MT Pro" w:cs="Amasis MT Pro" w:eastAsia="Amasis MT Pro" w:hAnsi="Amasis MT Pro"/>
          <w:sz w:val="28"/>
          <w:szCs w:val="28"/>
        </w:rPr>
      </w:pPr>
      <w:r w:rsidDel="00000000" w:rsidR="00000000" w:rsidRPr="00000000">
        <w:rPr>
          <w:rFonts w:ascii="Amasis MT Pro" w:cs="Amasis MT Pro" w:eastAsia="Amasis MT Pro" w:hAnsi="Amasis MT Pro"/>
          <w:sz w:val="28"/>
          <w:szCs w:val="28"/>
          <w:rtl w:val="0"/>
        </w:rPr>
        <w:t xml:space="preserve">Consider the following factors: efficiency, climate, local resources, land use, and community impact.</w:t>
      </w:r>
    </w:p>
    <w:p w:rsidR="00000000" w:rsidDel="00000000" w:rsidP="00000000" w:rsidRDefault="00000000" w:rsidRPr="00000000" w14:paraId="00000014">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5">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6">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7">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8">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9">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A">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Amasis MT Pro" w:cs="Amasis MT Pro" w:eastAsia="Amasis MT Pro" w:hAnsi="Amasis MT Pro"/>
          <w:b w:val="1"/>
          <w:sz w:val="28"/>
          <w:szCs w:val="28"/>
          <w:u w:val="none"/>
        </w:rPr>
      </w:pPr>
      <w:r w:rsidDel="00000000" w:rsidR="00000000" w:rsidRPr="00000000">
        <w:rPr>
          <w:rFonts w:ascii="Amasis MT Pro" w:cs="Amasis MT Pro" w:eastAsia="Amasis MT Pro" w:hAnsi="Amasis MT Pro"/>
          <w:b w:val="1"/>
          <w:sz w:val="28"/>
          <w:szCs w:val="28"/>
          <w:rtl w:val="0"/>
        </w:rPr>
        <w:t xml:space="preserve">Where and how will they be implemented?</w:t>
      </w:r>
    </w:p>
    <w:p w:rsidR="00000000" w:rsidDel="00000000" w:rsidP="00000000" w:rsidRDefault="00000000" w:rsidRPr="00000000" w14:paraId="0000001C">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D">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E">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1F">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0">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1">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22">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23">
      <w:pPr>
        <w:rPr>
          <w:rFonts w:ascii="Amasis MT Pro" w:cs="Amasis MT Pro" w:eastAsia="Amasis MT Pro" w:hAnsi="Amasis MT Pro"/>
          <w:sz w:val="28"/>
          <w:szCs w:val="28"/>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Amasis MT Pro" w:cs="Amasis MT Pro" w:eastAsia="Amasis MT Pro" w:hAnsi="Amasis MT Pro"/>
          <w:b w:val="1"/>
          <w:sz w:val="28"/>
          <w:szCs w:val="28"/>
          <w:u w:val="none"/>
        </w:rPr>
      </w:pPr>
      <w:r w:rsidDel="00000000" w:rsidR="00000000" w:rsidRPr="00000000">
        <w:rPr>
          <w:rFonts w:ascii="Amasis MT Pro" w:cs="Amasis MT Pro" w:eastAsia="Amasis MT Pro" w:hAnsi="Amasis MT Pro"/>
          <w:b w:val="1"/>
          <w:sz w:val="28"/>
          <w:szCs w:val="28"/>
          <w:rtl w:val="0"/>
        </w:rPr>
        <w:t xml:space="preserve">Who will be putting the measures into place? </w:t>
      </w:r>
    </w:p>
    <w:p w:rsidR="00000000" w:rsidDel="00000000" w:rsidP="00000000" w:rsidRDefault="00000000" w:rsidRPr="00000000" w14:paraId="00000025">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6">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7">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8">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9">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A">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B">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C">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D">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E">
      <w:pPr>
        <w:rPr>
          <w:rFonts w:ascii="Amasis MT Pro" w:cs="Amasis MT Pro" w:eastAsia="Amasis MT Pro" w:hAnsi="Amasis MT Pro"/>
          <w:b w:val="1"/>
          <w:sz w:val="28"/>
          <w:szCs w:val="28"/>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Amasis MT Pro" w:cs="Amasis MT Pro" w:eastAsia="Amasis MT Pro" w:hAnsi="Amasis MT Pro"/>
          <w:b w:val="1"/>
          <w:sz w:val="28"/>
          <w:szCs w:val="28"/>
          <w:u w:val="none"/>
        </w:rPr>
      </w:pPr>
      <w:r w:rsidDel="00000000" w:rsidR="00000000" w:rsidRPr="00000000">
        <w:rPr>
          <w:rFonts w:ascii="Amasis MT Pro" w:cs="Amasis MT Pro" w:eastAsia="Amasis MT Pro" w:hAnsi="Amasis MT Pro"/>
          <w:b w:val="1"/>
          <w:sz w:val="28"/>
          <w:szCs w:val="28"/>
          <w:rtl w:val="0"/>
        </w:rPr>
        <w:t xml:space="preserve">How will the community be affected?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masis MT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D115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D115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D115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D115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D115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D115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D115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D115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D115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D115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D115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D115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D115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D115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D115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D115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D115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D115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D115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D115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D115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D115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D115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D115A"/>
    <w:rPr>
      <w:i w:val="1"/>
      <w:iCs w:val="1"/>
      <w:color w:val="404040" w:themeColor="text1" w:themeTint="0000BF"/>
    </w:rPr>
  </w:style>
  <w:style w:type="paragraph" w:styleId="ListParagraph">
    <w:name w:val="List Paragraph"/>
    <w:basedOn w:val="Normal"/>
    <w:uiPriority w:val="34"/>
    <w:qFormat w:val="1"/>
    <w:rsid w:val="00CD115A"/>
    <w:pPr>
      <w:ind w:left="720"/>
      <w:contextualSpacing w:val="1"/>
    </w:pPr>
  </w:style>
  <w:style w:type="character" w:styleId="IntenseEmphasis">
    <w:name w:val="Intense Emphasis"/>
    <w:basedOn w:val="DefaultParagraphFont"/>
    <w:uiPriority w:val="21"/>
    <w:qFormat w:val="1"/>
    <w:rsid w:val="00CD115A"/>
    <w:rPr>
      <w:i w:val="1"/>
      <w:iCs w:val="1"/>
      <w:color w:val="0f4761" w:themeColor="accent1" w:themeShade="0000BF"/>
    </w:rPr>
  </w:style>
  <w:style w:type="paragraph" w:styleId="IntenseQuote">
    <w:name w:val="Intense Quote"/>
    <w:basedOn w:val="Normal"/>
    <w:next w:val="Normal"/>
    <w:link w:val="IntenseQuoteChar"/>
    <w:uiPriority w:val="30"/>
    <w:qFormat w:val="1"/>
    <w:rsid w:val="00CD115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D115A"/>
    <w:rPr>
      <w:i w:val="1"/>
      <w:iCs w:val="1"/>
      <w:color w:val="0f4761" w:themeColor="accent1" w:themeShade="0000BF"/>
    </w:rPr>
  </w:style>
  <w:style w:type="character" w:styleId="IntenseReference">
    <w:name w:val="Intense Reference"/>
    <w:basedOn w:val="DefaultParagraphFont"/>
    <w:uiPriority w:val="32"/>
    <w:qFormat w:val="1"/>
    <w:rsid w:val="00CD115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m1zVsGFGbF9W2hFWGpDRawyKw==">CgMxLjA4AHIhMWRITTM2bHVsR2NGaTR0TkhuRGpNSTN1OVEyMGktRjcy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2025-04-02T20:02:00Z</dcterms:created>
  <dc:creator>Kale Lauzon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0x0101006FAD8DC692675A4888581FF29F0AACC8</vt:lpwstr>
  </property>
</Properties>
</file>